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FB67" w14:textId="77777777" w:rsidR="004C63EA" w:rsidRDefault="004C63EA" w:rsidP="00B22662">
      <w:pPr>
        <w:jc w:val="center"/>
        <w:rPr>
          <w:rFonts w:ascii="Century Gothic" w:hAnsi="Century Gothic"/>
          <w:b/>
          <w:u w:val="single"/>
        </w:rPr>
      </w:pPr>
      <w:r w:rsidRPr="004C63EA">
        <w:rPr>
          <w:rFonts w:ascii="Century Gothic" w:hAnsi="Century Gothic"/>
          <w:b/>
          <w:noProof/>
          <w:lang w:eastAsia="en-GB"/>
        </w:rPr>
        <w:drawing>
          <wp:inline distT="0" distB="0" distL="0" distR="0" wp14:anchorId="111C81FB" wp14:editId="0DB339CD">
            <wp:extent cx="3502325" cy="19455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ctacula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782" cy="194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E5D48" w14:textId="77777777" w:rsidR="004C63EA" w:rsidRPr="00B22662" w:rsidRDefault="004C63EA" w:rsidP="00B22662">
      <w:pPr>
        <w:jc w:val="center"/>
        <w:rPr>
          <w:rFonts w:ascii="Century Gothic" w:hAnsi="Century Gothic"/>
          <w:b/>
          <w:sz w:val="44"/>
        </w:rPr>
      </w:pPr>
      <w:r w:rsidRPr="00B22662">
        <w:rPr>
          <w:rFonts w:ascii="Century Gothic" w:hAnsi="Century Gothic"/>
          <w:b/>
          <w:sz w:val="44"/>
        </w:rPr>
        <w:t>How to book tickets online</w:t>
      </w:r>
    </w:p>
    <w:p w14:paraId="6B4D7C34" w14:textId="77777777" w:rsidR="004C63EA" w:rsidRDefault="004C63EA" w:rsidP="004C63EA">
      <w:pPr>
        <w:rPr>
          <w:rFonts w:ascii="Century Gothic" w:hAnsi="Century Gothic"/>
          <w:b/>
          <w:sz w:val="28"/>
        </w:rPr>
      </w:pPr>
    </w:p>
    <w:p w14:paraId="16A2CA0F" w14:textId="77777777" w:rsidR="004C63EA" w:rsidRPr="00BF7780" w:rsidRDefault="004C63EA" w:rsidP="00BF7780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 w:rsidRPr="00BF7780">
        <w:rPr>
          <w:rFonts w:ascii="Century Gothic" w:hAnsi="Century Gothic"/>
          <w:sz w:val="28"/>
        </w:rPr>
        <w:t>Go to</w:t>
      </w:r>
      <w:r w:rsidRPr="003B4E52">
        <w:rPr>
          <w:rFonts w:ascii="Century Gothic" w:hAnsi="Century Gothic"/>
          <w:color w:val="0070C0"/>
          <w:sz w:val="28"/>
        </w:rPr>
        <w:t xml:space="preserve"> </w:t>
      </w:r>
      <w:hyperlink r:id="rId8" w:history="1">
        <w:r w:rsidRPr="003B4E52">
          <w:rPr>
            <w:rStyle w:val="Hyperlink"/>
            <w:rFonts w:ascii="Century Gothic" w:hAnsi="Century Gothic"/>
            <w:color w:val="0070C0"/>
            <w:sz w:val="28"/>
          </w:rPr>
          <w:t>https://www.thursford.com</w:t>
        </w:r>
      </w:hyperlink>
      <w:r w:rsidRPr="00BF7780">
        <w:rPr>
          <w:rFonts w:ascii="Century Gothic" w:hAnsi="Century Gothic"/>
          <w:sz w:val="28"/>
        </w:rPr>
        <w:t xml:space="preserve">. </w:t>
      </w:r>
    </w:p>
    <w:p w14:paraId="58351C9A" w14:textId="77777777" w:rsidR="00BF7780" w:rsidRPr="00BF7780" w:rsidRDefault="004C63EA" w:rsidP="00BF7780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 w:rsidRPr="00BF7780">
        <w:rPr>
          <w:rFonts w:ascii="Century Gothic" w:hAnsi="Century Gothic"/>
          <w:sz w:val="28"/>
        </w:rPr>
        <w:t xml:space="preserve">Click on the golden ticket to </w:t>
      </w:r>
      <w:r w:rsidRPr="003B4E52">
        <w:rPr>
          <w:rFonts w:ascii="Century Gothic" w:hAnsi="Century Gothic"/>
          <w:b/>
          <w:color w:val="0070C0"/>
          <w:sz w:val="28"/>
        </w:rPr>
        <w:t>‘Buy Tickets’</w:t>
      </w:r>
    </w:p>
    <w:p w14:paraId="3041319F" w14:textId="45516C55" w:rsidR="004C63EA" w:rsidRPr="00BF7780" w:rsidRDefault="004C63EA" w:rsidP="00BF7780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 w:rsidRPr="00BF7780">
        <w:rPr>
          <w:rFonts w:ascii="Century Gothic" w:hAnsi="Century Gothic"/>
          <w:sz w:val="28"/>
        </w:rPr>
        <w:t xml:space="preserve">Select </w:t>
      </w:r>
      <w:r w:rsidRPr="003B4E52">
        <w:rPr>
          <w:rFonts w:ascii="Century Gothic" w:hAnsi="Century Gothic"/>
          <w:b/>
          <w:color w:val="0070C0"/>
          <w:sz w:val="28"/>
        </w:rPr>
        <w:t xml:space="preserve">Christmas Spectacular </w:t>
      </w:r>
      <w:r w:rsidR="006F180C" w:rsidRPr="006F180C">
        <w:rPr>
          <w:rFonts w:ascii="Century Gothic" w:hAnsi="Century Gothic"/>
          <w:bCs/>
          <w:sz w:val="28"/>
        </w:rPr>
        <w:t>(whichever year you would like to book for) then select</w:t>
      </w:r>
      <w:r w:rsidR="006F180C" w:rsidRPr="006F180C">
        <w:rPr>
          <w:rFonts w:ascii="Century Gothic" w:hAnsi="Century Gothic"/>
          <w:b/>
          <w:sz w:val="28"/>
        </w:rPr>
        <w:t xml:space="preserve"> </w:t>
      </w:r>
      <w:r w:rsidRPr="003B4E52">
        <w:rPr>
          <w:rFonts w:ascii="Century Gothic" w:hAnsi="Century Gothic"/>
          <w:b/>
          <w:color w:val="0070C0"/>
          <w:sz w:val="28"/>
        </w:rPr>
        <w:t>Book Online</w:t>
      </w:r>
    </w:p>
    <w:p w14:paraId="77FFCCF0" w14:textId="538E3621" w:rsidR="00BF7780" w:rsidRDefault="00BF7780" w:rsidP="004C63EA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8"/>
        </w:rPr>
      </w:pPr>
      <w:r w:rsidRPr="00BF7780">
        <w:rPr>
          <w:rFonts w:ascii="Century Gothic" w:hAnsi="Century Gothic"/>
          <w:bCs/>
          <w:sz w:val="28"/>
        </w:rPr>
        <w:t>Select the event you would like to book</w:t>
      </w:r>
      <w:r w:rsidR="006F180C">
        <w:rPr>
          <w:rFonts w:ascii="Century Gothic" w:hAnsi="Century Gothic"/>
          <w:bCs/>
          <w:sz w:val="28"/>
        </w:rPr>
        <w:t xml:space="preserve"> if we have more than one event running (if not it will take you straight to the calendar page of the event that is on sale)</w:t>
      </w:r>
    </w:p>
    <w:p w14:paraId="6BB099B4" w14:textId="74993DB3" w:rsidR="00BF7780" w:rsidRPr="00BF7780" w:rsidRDefault="006F180C" w:rsidP="00E91A1C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8"/>
        </w:rPr>
      </w:pPr>
      <w:r>
        <w:rPr>
          <w:rFonts w:ascii="Century Gothic" w:hAnsi="Century Gothic"/>
          <w:sz w:val="28"/>
        </w:rPr>
        <w:t>You should now be on the calendar page; s</w:t>
      </w:r>
      <w:r w:rsidR="004C63EA" w:rsidRPr="00BF7780">
        <w:rPr>
          <w:rFonts w:ascii="Century Gothic" w:hAnsi="Century Gothic"/>
          <w:sz w:val="28"/>
        </w:rPr>
        <w:t>elect the performance</w:t>
      </w:r>
      <w:r>
        <w:rPr>
          <w:rFonts w:ascii="Century Gothic" w:hAnsi="Century Gothic"/>
          <w:sz w:val="28"/>
        </w:rPr>
        <w:t xml:space="preserve"> date</w:t>
      </w:r>
      <w:r w:rsidR="004C63EA" w:rsidRPr="00BF7780">
        <w:rPr>
          <w:rFonts w:ascii="Century Gothic" w:hAnsi="Century Gothic"/>
          <w:sz w:val="28"/>
        </w:rPr>
        <w:t xml:space="preserve"> you wish to book. Green indicates good availability; amber indicates limited availability; red </w:t>
      </w:r>
      <w:r>
        <w:rPr>
          <w:rFonts w:ascii="Century Gothic" w:hAnsi="Century Gothic"/>
          <w:sz w:val="28"/>
        </w:rPr>
        <w:t xml:space="preserve">line </w:t>
      </w:r>
      <w:r w:rsidR="004C63EA" w:rsidRPr="00BF7780">
        <w:rPr>
          <w:rFonts w:ascii="Century Gothic" w:hAnsi="Century Gothic"/>
          <w:sz w:val="28"/>
        </w:rPr>
        <w:t>shows a performance is sold out.</w:t>
      </w:r>
      <w:r>
        <w:rPr>
          <w:rFonts w:ascii="Century Gothic" w:hAnsi="Century Gothic"/>
          <w:sz w:val="28"/>
        </w:rPr>
        <w:t xml:space="preserve"> If the box is blank, there is no show running on that date. </w:t>
      </w:r>
    </w:p>
    <w:p w14:paraId="328218F2" w14:textId="3F87EB9B" w:rsidR="00426425" w:rsidRPr="00C7289D" w:rsidRDefault="00BF7780" w:rsidP="00E91A1C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8"/>
        </w:rPr>
      </w:pPr>
      <w:r w:rsidRPr="00BF7780">
        <w:rPr>
          <w:rFonts w:ascii="Century Gothic" w:hAnsi="Century Gothic"/>
          <w:sz w:val="28"/>
        </w:rPr>
        <w:t>U</w:t>
      </w:r>
      <w:r w:rsidR="00E91A1C" w:rsidRPr="00BF7780">
        <w:rPr>
          <w:rFonts w:ascii="Century Gothic" w:hAnsi="Century Gothic"/>
          <w:sz w:val="28"/>
        </w:rPr>
        <w:t xml:space="preserve">se the </w:t>
      </w:r>
      <w:r>
        <w:rPr>
          <w:rFonts w:ascii="Century Gothic" w:hAnsi="Century Gothic"/>
          <w:sz w:val="28"/>
        </w:rPr>
        <w:t xml:space="preserve">seating </w:t>
      </w:r>
      <w:r w:rsidR="00E91A1C" w:rsidRPr="00BF7780">
        <w:rPr>
          <w:rFonts w:ascii="Century Gothic" w:hAnsi="Century Gothic"/>
          <w:sz w:val="28"/>
        </w:rPr>
        <w:t xml:space="preserve">plan </w:t>
      </w:r>
      <w:r w:rsidR="005207A7" w:rsidRPr="00BF7780">
        <w:rPr>
          <w:rFonts w:ascii="Century Gothic" w:hAnsi="Century Gothic"/>
          <w:sz w:val="28"/>
        </w:rPr>
        <w:t>and hover</w:t>
      </w:r>
      <w:r w:rsidR="00E91A1C" w:rsidRPr="00BF7780">
        <w:rPr>
          <w:rFonts w:ascii="Century Gothic" w:hAnsi="Century Gothic"/>
          <w:sz w:val="28"/>
        </w:rPr>
        <w:t xml:space="preserve"> over each</w:t>
      </w:r>
      <w:r w:rsidR="006F180C">
        <w:rPr>
          <w:rFonts w:ascii="Century Gothic" w:hAnsi="Century Gothic"/>
          <w:sz w:val="28"/>
        </w:rPr>
        <w:t xml:space="preserve"> coloured</w:t>
      </w:r>
      <w:r w:rsidR="00E91A1C" w:rsidRPr="00BF7780">
        <w:rPr>
          <w:rFonts w:ascii="Century Gothic" w:hAnsi="Century Gothic"/>
          <w:sz w:val="28"/>
        </w:rPr>
        <w:t xml:space="preserve"> dot with your mouse to see the description, seat number and price of each seat.</w:t>
      </w:r>
      <w:r w:rsidR="00795757">
        <w:rPr>
          <w:rFonts w:ascii="Century Gothic" w:hAnsi="Century Gothic"/>
          <w:sz w:val="28"/>
        </w:rPr>
        <w:t xml:space="preserve"> Light grey dots have already been purchased. </w:t>
      </w:r>
    </w:p>
    <w:p w14:paraId="30D6B412" w14:textId="70F81250" w:rsidR="00C7289D" w:rsidRPr="00426425" w:rsidRDefault="00C7289D" w:rsidP="00E91A1C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8"/>
        </w:rPr>
      </w:pPr>
      <w:r>
        <w:rPr>
          <w:rFonts w:ascii="Century Gothic" w:hAnsi="Century Gothic"/>
          <w:sz w:val="28"/>
        </w:rPr>
        <w:t xml:space="preserve">If the dot has an exclamation mark it has a message attached to the seat. The message will appear below the </w:t>
      </w:r>
      <w:r w:rsidRPr="00BF7780">
        <w:rPr>
          <w:rFonts w:ascii="Century Gothic" w:hAnsi="Century Gothic"/>
          <w:sz w:val="28"/>
        </w:rPr>
        <w:t>description, seat number and price of each seat.</w:t>
      </w:r>
    </w:p>
    <w:p w14:paraId="08EAEDBE" w14:textId="493E9861" w:rsidR="00426425" w:rsidRPr="00426425" w:rsidRDefault="00E91A1C" w:rsidP="00426425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8"/>
        </w:rPr>
      </w:pPr>
      <w:r w:rsidRPr="00426425">
        <w:rPr>
          <w:rFonts w:ascii="Century Gothic" w:hAnsi="Century Gothic"/>
          <w:sz w:val="28"/>
        </w:rPr>
        <w:t xml:space="preserve">Click on the dots to select your seat. The seats you have selected will turn </w:t>
      </w:r>
      <w:r w:rsidR="00C7289D">
        <w:rPr>
          <w:rFonts w:ascii="Century Gothic" w:hAnsi="Century Gothic"/>
          <w:sz w:val="28"/>
        </w:rPr>
        <w:t xml:space="preserve">light </w:t>
      </w:r>
      <w:r w:rsidRPr="00426425">
        <w:rPr>
          <w:rFonts w:ascii="Century Gothic" w:hAnsi="Century Gothic"/>
          <w:sz w:val="28"/>
        </w:rPr>
        <w:t>bl</w:t>
      </w:r>
      <w:r w:rsidR="000D735B">
        <w:rPr>
          <w:rFonts w:ascii="Century Gothic" w:hAnsi="Century Gothic"/>
          <w:sz w:val="28"/>
        </w:rPr>
        <w:t>ue.</w:t>
      </w:r>
      <w:r w:rsidR="00795757">
        <w:rPr>
          <w:rFonts w:ascii="Century Gothic" w:hAnsi="Century Gothic"/>
          <w:sz w:val="28"/>
        </w:rPr>
        <w:t xml:space="preserve"> </w:t>
      </w:r>
      <w:r w:rsidRPr="00426425">
        <w:rPr>
          <w:rFonts w:ascii="Century Gothic" w:hAnsi="Century Gothic"/>
          <w:sz w:val="28"/>
        </w:rPr>
        <w:t xml:space="preserve">When you are happy with your choice, click the </w:t>
      </w:r>
      <w:r w:rsidR="00426425">
        <w:rPr>
          <w:rFonts w:ascii="Century Gothic" w:hAnsi="Century Gothic"/>
          <w:sz w:val="28"/>
        </w:rPr>
        <w:t>gold ‘Add to Basket’</w:t>
      </w:r>
      <w:r w:rsidRPr="00426425">
        <w:rPr>
          <w:rFonts w:ascii="Century Gothic" w:hAnsi="Century Gothic"/>
          <w:sz w:val="28"/>
        </w:rPr>
        <w:t xml:space="preserve"> button</w:t>
      </w:r>
      <w:r w:rsidR="00C7289D">
        <w:rPr>
          <w:rFonts w:ascii="Century Gothic" w:hAnsi="Century Gothic"/>
          <w:sz w:val="28"/>
        </w:rPr>
        <w:t xml:space="preserve"> which appears at the bottom of the screen. </w:t>
      </w:r>
    </w:p>
    <w:p w14:paraId="11F802F6" w14:textId="77777777" w:rsidR="00426425" w:rsidRPr="00426425" w:rsidRDefault="008417C0" w:rsidP="00426425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8"/>
        </w:rPr>
      </w:pPr>
      <w:r w:rsidRPr="00426425">
        <w:rPr>
          <w:rFonts w:ascii="Century Gothic" w:hAnsi="Century Gothic"/>
          <w:sz w:val="28"/>
        </w:rPr>
        <w:t>Your seats have now been added to your basket, where they will be held for you for 15 minutes</w:t>
      </w:r>
      <w:r w:rsidR="00BF7780" w:rsidRPr="00426425">
        <w:rPr>
          <w:rFonts w:ascii="Century Gothic" w:hAnsi="Century Gothic"/>
          <w:sz w:val="28"/>
        </w:rPr>
        <w:t>.</w:t>
      </w:r>
    </w:p>
    <w:p w14:paraId="03F335CE" w14:textId="1DE71E53" w:rsidR="00BF7780" w:rsidRPr="00426425" w:rsidRDefault="008417C0" w:rsidP="00426425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8"/>
        </w:rPr>
      </w:pPr>
      <w:r w:rsidRPr="00426425">
        <w:rPr>
          <w:rFonts w:ascii="Century Gothic" w:hAnsi="Century Gothic"/>
          <w:sz w:val="28"/>
        </w:rPr>
        <w:t xml:space="preserve">From this screen, you can switch to party rate </w:t>
      </w:r>
      <w:r w:rsidRPr="003B4E52">
        <w:rPr>
          <w:rFonts w:ascii="Century Gothic" w:hAnsi="Century Gothic"/>
          <w:b/>
          <w:bCs/>
          <w:color w:val="0070C0"/>
          <w:sz w:val="28"/>
        </w:rPr>
        <w:t>if you are booking more than 20 seats</w:t>
      </w:r>
      <w:r w:rsidRPr="003B4E52">
        <w:rPr>
          <w:rFonts w:ascii="Century Gothic" w:hAnsi="Century Gothic"/>
          <w:color w:val="0070C0"/>
          <w:sz w:val="28"/>
        </w:rPr>
        <w:t xml:space="preserve"> </w:t>
      </w:r>
      <w:r w:rsidRPr="00426425">
        <w:rPr>
          <w:rFonts w:ascii="Century Gothic" w:hAnsi="Century Gothic"/>
          <w:sz w:val="28"/>
        </w:rPr>
        <w:t xml:space="preserve">by </w:t>
      </w:r>
      <w:r w:rsidR="00426425">
        <w:rPr>
          <w:rFonts w:ascii="Century Gothic" w:hAnsi="Century Gothic"/>
          <w:sz w:val="28"/>
        </w:rPr>
        <w:t>using the drop menus to remove your tickets from full price and applying the number of seats booked in the party rate discount drop down</w:t>
      </w:r>
      <w:r w:rsidR="00112C5B">
        <w:rPr>
          <w:rFonts w:ascii="Century Gothic" w:hAnsi="Century Gothic"/>
          <w:sz w:val="28"/>
        </w:rPr>
        <w:t>.</w:t>
      </w:r>
      <w:r w:rsidRPr="00426425">
        <w:rPr>
          <w:rFonts w:ascii="Century Gothic" w:hAnsi="Century Gothic"/>
          <w:sz w:val="28"/>
        </w:rPr>
        <w:t xml:space="preserve"> </w:t>
      </w:r>
      <w:r w:rsidR="00BF7780" w:rsidRPr="003B4E52">
        <w:rPr>
          <w:rFonts w:ascii="Century Gothic" w:hAnsi="Century Gothic"/>
          <w:i/>
          <w:color w:val="0070C0"/>
          <w:sz w:val="28"/>
        </w:rPr>
        <w:t>If you are booking 20+ tickets, please remember to choose the party rate.</w:t>
      </w:r>
      <w:r w:rsidR="00426425" w:rsidRPr="003B4E52">
        <w:rPr>
          <w:rFonts w:ascii="Century Gothic" w:hAnsi="Century Gothic"/>
          <w:i/>
          <w:color w:val="0070C0"/>
          <w:sz w:val="28"/>
        </w:rPr>
        <w:t xml:space="preserve"> </w:t>
      </w:r>
    </w:p>
    <w:p w14:paraId="2592593F" w14:textId="74EB0618" w:rsidR="00426425" w:rsidRPr="00426425" w:rsidRDefault="00426425" w:rsidP="00426425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8"/>
        </w:rPr>
      </w:pPr>
      <w:r>
        <w:rPr>
          <w:rFonts w:ascii="Century Gothic" w:hAnsi="Century Gothic"/>
          <w:iCs/>
          <w:sz w:val="28"/>
        </w:rPr>
        <w:lastRenderedPageBreak/>
        <w:t>Once you have selected your discount (if booking under 20</w:t>
      </w:r>
      <w:r w:rsidR="0050712B">
        <w:rPr>
          <w:rFonts w:ascii="Century Gothic" w:hAnsi="Century Gothic"/>
          <w:iCs/>
          <w:sz w:val="28"/>
        </w:rPr>
        <w:t xml:space="preserve"> tickets</w:t>
      </w:r>
      <w:r>
        <w:rPr>
          <w:rFonts w:ascii="Century Gothic" w:hAnsi="Century Gothic"/>
          <w:iCs/>
          <w:sz w:val="28"/>
        </w:rPr>
        <w:t xml:space="preserve"> you do not need to select anything on this page. </w:t>
      </w:r>
      <w:r>
        <w:rPr>
          <w:rFonts w:ascii="Century Gothic" w:hAnsi="Century Gothic"/>
          <w:sz w:val="28"/>
        </w:rPr>
        <w:t>C</w:t>
      </w:r>
      <w:r w:rsidRPr="00426425">
        <w:rPr>
          <w:rFonts w:ascii="Century Gothic" w:hAnsi="Century Gothic"/>
          <w:sz w:val="28"/>
        </w:rPr>
        <w:t xml:space="preserve">lick the </w:t>
      </w:r>
      <w:r>
        <w:rPr>
          <w:rFonts w:ascii="Century Gothic" w:hAnsi="Century Gothic"/>
          <w:sz w:val="28"/>
        </w:rPr>
        <w:t>gold ‘Next’</w:t>
      </w:r>
      <w:r w:rsidRPr="00426425">
        <w:rPr>
          <w:rFonts w:ascii="Century Gothic" w:hAnsi="Century Gothic"/>
          <w:sz w:val="28"/>
        </w:rPr>
        <w:t xml:space="preserve"> button.</w:t>
      </w:r>
    </w:p>
    <w:p w14:paraId="3A02D3B4" w14:textId="49D05607" w:rsidR="00E073C9" w:rsidRPr="003B4E52" w:rsidRDefault="0050712B" w:rsidP="00E073C9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8"/>
        </w:rPr>
      </w:pPr>
      <w:r>
        <w:rPr>
          <w:rFonts w:ascii="Century Gothic" w:hAnsi="Century Gothic"/>
          <w:sz w:val="28"/>
        </w:rPr>
        <w:t>Check the details (event, date, time</w:t>
      </w:r>
      <w:r w:rsidR="00884564">
        <w:rPr>
          <w:rFonts w:ascii="Century Gothic" w:hAnsi="Century Gothic"/>
          <w:sz w:val="28"/>
        </w:rPr>
        <w:t>, seat</w:t>
      </w:r>
      <w:r>
        <w:rPr>
          <w:rFonts w:ascii="Century Gothic" w:hAnsi="Century Gothic"/>
          <w:sz w:val="28"/>
        </w:rPr>
        <w:t xml:space="preserve"> and price) of</w:t>
      </w:r>
      <w:r w:rsidR="00E073C9" w:rsidRPr="0050712B">
        <w:rPr>
          <w:rFonts w:ascii="Century Gothic" w:hAnsi="Century Gothic"/>
          <w:sz w:val="28"/>
        </w:rPr>
        <w:t xml:space="preserve"> </w:t>
      </w:r>
      <w:r>
        <w:rPr>
          <w:rFonts w:ascii="Century Gothic" w:hAnsi="Century Gothic"/>
          <w:sz w:val="28"/>
        </w:rPr>
        <w:t xml:space="preserve">your </w:t>
      </w:r>
      <w:r w:rsidR="00E073C9" w:rsidRPr="0050712B">
        <w:rPr>
          <w:rFonts w:ascii="Century Gothic" w:hAnsi="Century Gothic"/>
          <w:sz w:val="28"/>
        </w:rPr>
        <w:t xml:space="preserve">selection </w:t>
      </w:r>
      <w:r>
        <w:rPr>
          <w:rFonts w:ascii="Century Gothic" w:hAnsi="Century Gothic"/>
          <w:sz w:val="28"/>
        </w:rPr>
        <w:t xml:space="preserve">and select any extras you would like to purchase, for example pre-ordered brochure or refund protection through the company </w:t>
      </w:r>
      <w:r w:rsidRPr="003B4E52">
        <w:rPr>
          <w:rFonts w:ascii="Century Gothic" w:hAnsi="Century Gothic"/>
          <w:b/>
          <w:bCs/>
          <w:color w:val="0070C0"/>
          <w:sz w:val="28"/>
        </w:rPr>
        <w:t>‘Booking Protect’</w:t>
      </w:r>
      <w:r w:rsidR="00E073C9" w:rsidRPr="003B4E52">
        <w:rPr>
          <w:rFonts w:ascii="Century Gothic" w:hAnsi="Century Gothic"/>
          <w:color w:val="0070C0"/>
          <w:sz w:val="28"/>
        </w:rPr>
        <w:t xml:space="preserve"> </w:t>
      </w:r>
      <w:r>
        <w:rPr>
          <w:rFonts w:ascii="Century Gothic" w:hAnsi="Century Gothic"/>
          <w:sz w:val="28"/>
        </w:rPr>
        <w:t xml:space="preserve">Once you are happy with your selection </w:t>
      </w:r>
      <w:r w:rsidR="00E073C9" w:rsidRPr="0050712B">
        <w:rPr>
          <w:rFonts w:ascii="Century Gothic" w:hAnsi="Century Gothic"/>
          <w:sz w:val="28"/>
        </w:rPr>
        <w:t xml:space="preserve">click the </w:t>
      </w:r>
      <w:r>
        <w:rPr>
          <w:rFonts w:ascii="Century Gothic" w:hAnsi="Century Gothic"/>
          <w:sz w:val="28"/>
        </w:rPr>
        <w:t>gold</w:t>
      </w:r>
      <w:r w:rsidR="00E073C9" w:rsidRPr="0050712B">
        <w:rPr>
          <w:rFonts w:ascii="Century Gothic" w:hAnsi="Century Gothic"/>
          <w:sz w:val="28"/>
        </w:rPr>
        <w:t xml:space="preserve"> </w:t>
      </w:r>
      <w:r w:rsidR="00E073C9" w:rsidRPr="003B4E52">
        <w:rPr>
          <w:rFonts w:ascii="Century Gothic" w:hAnsi="Century Gothic"/>
          <w:b/>
          <w:color w:val="0070C0"/>
          <w:sz w:val="28"/>
        </w:rPr>
        <w:t>Checkout</w:t>
      </w:r>
      <w:r w:rsidR="00E073C9" w:rsidRPr="003B4E52">
        <w:rPr>
          <w:rFonts w:ascii="Century Gothic" w:hAnsi="Century Gothic"/>
          <w:color w:val="0070C0"/>
          <w:sz w:val="28"/>
        </w:rPr>
        <w:t xml:space="preserve"> </w:t>
      </w:r>
      <w:r w:rsidR="00E073C9" w:rsidRPr="0050712B">
        <w:rPr>
          <w:rFonts w:ascii="Century Gothic" w:hAnsi="Century Gothic"/>
          <w:sz w:val="28"/>
        </w:rPr>
        <w:t>button.</w:t>
      </w:r>
    </w:p>
    <w:p w14:paraId="04CE9CC6" w14:textId="4D973445" w:rsidR="003B4E52" w:rsidRPr="003B4E52" w:rsidRDefault="003B4E52" w:rsidP="00E073C9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8"/>
        </w:rPr>
      </w:pPr>
      <w:r>
        <w:rPr>
          <w:rFonts w:ascii="Century Gothic" w:hAnsi="Century Gothic"/>
          <w:sz w:val="28"/>
        </w:rPr>
        <w:t xml:space="preserve">If you are not already, at this point you will need to either log into your account </w:t>
      </w:r>
      <w:r w:rsidR="00884564">
        <w:rPr>
          <w:rFonts w:ascii="Century Gothic" w:hAnsi="Century Gothic"/>
          <w:sz w:val="28"/>
        </w:rPr>
        <w:t xml:space="preserve">(by selecting the gold ‘booked with us before’ button </w:t>
      </w:r>
      <w:r>
        <w:rPr>
          <w:rFonts w:ascii="Century Gothic" w:hAnsi="Century Gothic"/>
          <w:sz w:val="28"/>
        </w:rPr>
        <w:t xml:space="preserve">or create an account if </w:t>
      </w:r>
      <w:r w:rsidR="009D213E">
        <w:rPr>
          <w:rFonts w:ascii="Century Gothic" w:hAnsi="Century Gothic"/>
          <w:sz w:val="28"/>
        </w:rPr>
        <w:t>it’s</w:t>
      </w:r>
      <w:r>
        <w:rPr>
          <w:rFonts w:ascii="Century Gothic" w:hAnsi="Century Gothic"/>
          <w:sz w:val="28"/>
        </w:rPr>
        <w:t xml:space="preserve"> your first time booking with us. </w:t>
      </w:r>
    </w:p>
    <w:p w14:paraId="1918AAFE" w14:textId="3095FCD7" w:rsidR="003B4E52" w:rsidRPr="003B4E52" w:rsidRDefault="00E073C9" w:rsidP="00E073C9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8"/>
        </w:rPr>
      </w:pPr>
      <w:r w:rsidRPr="003B4E52">
        <w:rPr>
          <w:rFonts w:ascii="Century Gothic" w:hAnsi="Century Gothic"/>
          <w:sz w:val="28"/>
        </w:rPr>
        <w:t>If you are booking tickets online for the first time, you will need to set up a new account so that we know where to send your tickets to</w:t>
      </w:r>
      <w:r w:rsidR="00884564">
        <w:rPr>
          <w:rFonts w:ascii="Century Gothic" w:hAnsi="Century Gothic"/>
          <w:sz w:val="28"/>
        </w:rPr>
        <w:t>,</w:t>
      </w:r>
      <w:r w:rsidRPr="003B4E52">
        <w:rPr>
          <w:rFonts w:ascii="Century Gothic" w:hAnsi="Century Gothic"/>
          <w:sz w:val="28"/>
        </w:rPr>
        <w:t xml:space="preserve"> </w:t>
      </w:r>
      <w:r w:rsidR="00884564">
        <w:rPr>
          <w:rFonts w:ascii="Century Gothic" w:hAnsi="Century Gothic"/>
          <w:sz w:val="28"/>
        </w:rPr>
        <w:t>i</w:t>
      </w:r>
      <w:r w:rsidRPr="003B4E52">
        <w:rPr>
          <w:rFonts w:ascii="Century Gothic" w:hAnsi="Century Gothic"/>
          <w:sz w:val="28"/>
        </w:rPr>
        <w:t>t only takes a couple of minutes.</w:t>
      </w:r>
    </w:p>
    <w:p w14:paraId="6D4AB3EF" w14:textId="40196FA8" w:rsidR="003B4E52" w:rsidRPr="003B4E52" w:rsidRDefault="00E073C9" w:rsidP="00E073C9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8"/>
        </w:rPr>
      </w:pPr>
      <w:r w:rsidRPr="003B4E52">
        <w:rPr>
          <w:rFonts w:ascii="Century Gothic" w:hAnsi="Century Gothic"/>
          <w:sz w:val="28"/>
        </w:rPr>
        <w:t>Enter your address details (including your company name if you are booking as a coach party). Take care when entering your email address as this will become your log on and we will also send your confirmation email to this address. Choose a password you will be able to remember – it must be at least six characters long and only contain letters and numbers.</w:t>
      </w:r>
      <w:r w:rsidR="003B4E52">
        <w:rPr>
          <w:rFonts w:ascii="Century Gothic" w:hAnsi="Century Gothic"/>
          <w:sz w:val="28"/>
        </w:rPr>
        <w:t xml:space="preserve"> </w:t>
      </w:r>
      <w:r w:rsidR="00360E36">
        <w:rPr>
          <w:rFonts w:ascii="Century Gothic" w:hAnsi="Century Gothic"/>
          <w:sz w:val="28"/>
        </w:rPr>
        <w:t xml:space="preserve">The address that you use for your account must be the address that your payment card is registered to. </w:t>
      </w:r>
    </w:p>
    <w:p w14:paraId="73896BD4" w14:textId="77777777" w:rsidR="00360E36" w:rsidRPr="00360E36" w:rsidRDefault="00E073C9" w:rsidP="00E073C9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8"/>
        </w:rPr>
      </w:pPr>
      <w:r w:rsidRPr="003B4E52">
        <w:rPr>
          <w:rFonts w:ascii="Century Gothic" w:hAnsi="Century Gothic"/>
          <w:sz w:val="28"/>
        </w:rPr>
        <w:t xml:space="preserve">Once you have entered your details, click the </w:t>
      </w:r>
      <w:r w:rsidR="003B4E52" w:rsidRPr="003B4E52">
        <w:rPr>
          <w:rFonts w:ascii="Century Gothic" w:hAnsi="Century Gothic"/>
          <w:sz w:val="28"/>
        </w:rPr>
        <w:t>gold</w:t>
      </w:r>
      <w:r w:rsidRPr="003B4E52">
        <w:rPr>
          <w:rFonts w:ascii="Century Gothic" w:hAnsi="Century Gothic"/>
          <w:color w:val="0070C0"/>
          <w:sz w:val="28"/>
        </w:rPr>
        <w:t xml:space="preserve"> </w:t>
      </w:r>
      <w:r w:rsidRPr="003B4E52">
        <w:rPr>
          <w:rFonts w:ascii="Century Gothic" w:hAnsi="Century Gothic"/>
          <w:b/>
          <w:color w:val="0070C0"/>
          <w:sz w:val="28"/>
        </w:rPr>
        <w:t>Register</w:t>
      </w:r>
      <w:r w:rsidRPr="003B4E52">
        <w:rPr>
          <w:rFonts w:ascii="Century Gothic" w:hAnsi="Century Gothic"/>
          <w:color w:val="0070C0"/>
          <w:sz w:val="28"/>
        </w:rPr>
        <w:t xml:space="preserve"> </w:t>
      </w:r>
      <w:r w:rsidRPr="003B4E52">
        <w:rPr>
          <w:rFonts w:ascii="Century Gothic" w:hAnsi="Century Gothic"/>
          <w:sz w:val="28"/>
        </w:rPr>
        <w:t>button.</w:t>
      </w:r>
    </w:p>
    <w:p w14:paraId="2CE6862E" w14:textId="77777777" w:rsidR="009E3F29" w:rsidRPr="009E3F29" w:rsidRDefault="00E073C9" w:rsidP="008266B3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8"/>
        </w:rPr>
      </w:pPr>
      <w:r w:rsidRPr="00360E36">
        <w:rPr>
          <w:rFonts w:ascii="Century Gothic" w:hAnsi="Century Gothic"/>
          <w:sz w:val="28"/>
        </w:rPr>
        <w:t xml:space="preserve">If you have an account but have forgotten your password, click on the </w:t>
      </w:r>
      <w:r w:rsidR="00360E36" w:rsidRPr="00360E36">
        <w:rPr>
          <w:rFonts w:ascii="Century Gothic" w:hAnsi="Century Gothic"/>
          <w:b/>
          <w:color w:val="0070C0"/>
          <w:sz w:val="28"/>
        </w:rPr>
        <w:t>I have forgotten my password</w:t>
      </w:r>
      <w:r w:rsidRPr="00360E36">
        <w:rPr>
          <w:rFonts w:ascii="Century Gothic" w:hAnsi="Century Gothic"/>
          <w:color w:val="0070C0"/>
          <w:sz w:val="28"/>
        </w:rPr>
        <w:t xml:space="preserve"> </w:t>
      </w:r>
      <w:r w:rsidRPr="00360E36">
        <w:rPr>
          <w:rFonts w:ascii="Century Gothic" w:hAnsi="Century Gothic"/>
          <w:sz w:val="28"/>
        </w:rPr>
        <w:t>link</w:t>
      </w:r>
      <w:r w:rsidR="008266B3" w:rsidRPr="00360E36">
        <w:rPr>
          <w:rFonts w:ascii="Century Gothic" w:hAnsi="Century Gothic"/>
          <w:sz w:val="28"/>
        </w:rPr>
        <w:t xml:space="preserve"> </w:t>
      </w:r>
      <w:r w:rsidR="00360E36">
        <w:rPr>
          <w:rFonts w:ascii="Century Gothic" w:hAnsi="Century Gothic"/>
          <w:sz w:val="28"/>
        </w:rPr>
        <w:t xml:space="preserve">above the gold </w:t>
      </w:r>
      <w:r w:rsidR="00360E36" w:rsidRPr="00360E36">
        <w:rPr>
          <w:rFonts w:ascii="Century Gothic" w:hAnsi="Century Gothic"/>
          <w:b/>
          <w:bCs/>
          <w:color w:val="0070C0"/>
          <w:sz w:val="28"/>
        </w:rPr>
        <w:t>Log On</w:t>
      </w:r>
      <w:r w:rsidR="00360E36" w:rsidRPr="00360E36">
        <w:rPr>
          <w:rFonts w:ascii="Century Gothic" w:hAnsi="Century Gothic"/>
          <w:color w:val="0070C0"/>
          <w:sz w:val="28"/>
        </w:rPr>
        <w:t xml:space="preserve"> </w:t>
      </w:r>
      <w:r w:rsidR="008266B3" w:rsidRPr="00360E36">
        <w:rPr>
          <w:rFonts w:ascii="Century Gothic" w:hAnsi="Century Gothic"/>
          <w:sz w:val="28"/>
        </w:rPr>
        <w:t>box</w:t>
      </w:r>
      <w:r w:rsidRPr="00360E36">
        <w:rPr>
          <w:rFonts w:ascii="Century Gothic" w:hAnsi="Century Gothic"/>
          <w:sz w:val="28"/>
        </w:rPr>
        <w:t>.</w:t>
      </w:r>
      <w:r w:rsidR="008266B3" w:rsidRPr="00360E36">
        <w:rPr>
          <w:rFonts w:ascii="Century Gothic" w:hAnsi="Century Gothic"/>
          <w:sz w:val="28"/>
        </w:rPr>
        <w:t xml:space="preserve"> This will prompt you to enter your email address. </w:t>
      </w:r>
      <w:r w:rsidR="00360E36">
        <w:rPr>
          <w:rFonts w:ascii="Century Gothic" w:hAnsi="Century Gothic"/>
          <w:sz w:val="28"/>
        </w:rPr>
        <w:t>The website</w:t>
      </w:r>
      <w:r w:rsidR="008266B3" w:rsidRPr="00360E36">
        <w:rPr>
          <w:rFonts w:ascii="Century Gothic" w:hAnsi="Century Gothic"/>
          <w:sz w:val="28"/>
        </w:rPr>
        <w:t xml:space="preserve"> will then send you a link to reset your password.</w:t>
      </w:r>
    </w:p>
    <w:p w14:paraId="1B4A327E" w14:textId="24300491" w:rsidR="00DC0890" w:rsidRPr="00AC2EB6" w:rsidRDefault="008266B3" w:rsidP="00AC2EB6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8"/>
        </w:rPr>
      </w:pPr>
      <w:r w:rsidRPr="009E3F29">
        <w:rPr>
          <w:rFonts w:ascii="Century Gothic" w:hAnsi="Century Gothic"/>
          <w:sz w:val="28"/>
        </w:rPr>
        <w:t>You will now be shown a</w:t>
      </w:r>
      <w:r w:rsidR="009E3F29">
        <w:rPr>
          <w:rFonts w:ascii="Century Gothic" w:hAnsi="Century Gothic"/>
          <w:sz w:val="28"/>
        </w:rPr>
        <w:t xml:space="preserve">nother </w:t>
      </w:r>
      <w:r w:rsidRPr="009E3F29">
        <w:rPr>
          <w:rFonts w:ascii="Century Gothic" w:hAnsi="Century Gothic"/>
          <w:sz w:val="28"/>
        </w:rPr>
        <w:t>summary of your order. Check it carefully</w:t>
      </w:r>
      <w:r w:rsidR="00273C09">
        <w:rPr>
          <w:rFonts w:ascii="Century Gothic" w:hAnsi="Century Gothic"/>
          <w:sz w:val="28"/>
        </w:rPr>
        <w:t xml:space="preserve">, you will not be able to continue unless you have ticked the box to confirm you have read the terms and conditions. </w:t>
      </w:r>
      <w:r w:rsidR="004F49E3" w:rsidRPr="00AC2EB6">
        <w:rPr>
          <w:rFonts w:ascii="Century Gothic" w:hAnsi="Century Gothic"/>
          <w:sz w:val="28"/>
        </w:rPr>
        <w:t xml:space="preserve">To read the terms and conditions, hover your mouse over the words </w:t>
      </w:r>
      <w:r w:rsidR="004F49E3" w:rsidRPr="00AC2EB6">
        <w:rPr>
          <w:rFonts w:ascii="Century Gothic" w:hAnsi="Century Gothic"/>
          <w:b/>
          <w:color w:val="0070C0"/>
          <w:sz w:val="28"/>
        </w:rPr>
        <w:t>‘</w:t>
      </w:r>
      <w:r w:rsidR="006F4545" w:rsidRPr="00AC2EB6">
        <w:rPr>
          <w:rFonts w:ascii="Century Gothic" w:hAnsi="Century Gothic"/>
          <w:b/>
          <w:color w:val="0070C0"/>
          <w:sz w:val="28"/>
        </w:rPr>
        <w:t>full conditions of the sale</w:t>
      </w:r>
      <w:r w:rsidR="004F49E3" w:rsidRPr="00AC2EB6">
        <w:rPr>
          <w:rFonts w:ascii="Century Gothic" w:hAnsi="Century Gothic"/>
          <w:b/>
          <w:color w:val="0070C0"/>
          <w:sz w:val="28"/>
        </w:rPr>
        <w:t>’</w:t>
      </w:r>
      <w:r w:rsidR="004F49E3" w:rsidRPr="00AC2EB6">
        <w:rPr>
          <w:rFonts w:ascii="Century Gothic" w:hAnsi="Century Gothic"/>
          <w:color w:val="0070C0"/>
          <w:sz w:val="28"/>
        </w:rPr>
        <w:t xml:space="preserve"> </w:t>
      </w:r>
      <w:r w:rsidR="004F49E3" w:rsidRPr="00AC2EB6">
        <w:rPr>
          <w:rFonts w:ascii="Century Gothic" w:hAnsi="Century Gothic"/>
          <w:sz w:val="28"/>
        </w:rPr>
        <w:t>and click</w:t>
      </w:r>
      <w:r w:rsidR="009E3F29" w:rsidRPr="00AC2EB6">
        <w:rPr>
          <w:rFonts w:ascii="Century Gothic" w:hAnsi="Century Gothic"/>
          <w:sz w:val="28"/>
        </w:rPr>
        <w:t xml:space="preserve"> on the link</w:t>
      </w:r>
      <w:r w:rsidR="004F49E3" w:rsidRPr="00AC2EB6">
        <w:rPr>
          <w:rFonts w:ascii="Century Gothic" w:hAnsi="Century Gothic"/>
          <w:sz w:val="28"/>
        </w:rPr>
        <w:t xml:space="preserve">. This will load our booking terms </w:t>
      </w:r>
      <w:r w:rsidR="00273C09">
        <w:rPr>
          <w:rFonts w:ascii="Century Gothic" w:hAnsi="Century Gothic"/>
          <w:sz w:val="28"/>
        </w:rPr>
        <w:t xml:space="preserve">page, please then select the appropriate terms and conditions for the event you are booking for. </w:t>
      </w:r>
    </w:p>
    <w:p w14:paraId="7E6508BA" w14:textId="4D9DBD89" w:rsidR="00DC0890" w:rsidRPr="00273C09" w:rsidRDefault="004F49E3" w:rsidP="004F49E3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8"/>
        </w:rPr>
      </w:pPr>
      <w:r w:rsidRPr="00DC0890">
        <w:rPr>
          <w:rFonts w:ascii="Century Gothic" w:hAnsi="Century Gothic"/>
          <w:sz w:val="28"/>
        </w:rPr>
        <w:t>Once you have read the terms and conditions</w:t>
      </w:r>
      <w:r w:rsidR="00DC0890" w:rsidRPr="00DC0890">
        <w:rPr>
          <w:rFonts w:ascii="Century Gothic" w:hAnsi="Century Gothic"/>
          <w:sz w:val="28"/>
        </w:rPr>
        <w:t xml:space="preserve"> </w:t>
      </w:r>
      <w:r w:rsidRPr="00DC0890">
        <w:rPr>
          <w:rFonts w:ascii="Century Gothic" w:hAnsi="Century Gothic"/>
          <w:sz w:val="28"/>
        </w:rPr>
        <w:t>tick the check box</w:t>
      </w:r>
      <w:r w:rsidR="00DC0890" w:rsidRPr="00DC0890">
        <w:rPr>
          <w:rFonts w:ascii="Century Gothic" w:hAnsi="Century Gothic"/>
          <w:sz w:val="28"/>
        </w:rPr>
        <w:t xml:space="preserve"> </w:t>
      </w:r>
      <w:r w:rsidR="00DC0890" w:rsidRPr="00AD5D21">
        <w:rPr>
          <w:rFonts w:ascii="Century Gothic" w:hAnsi="Century Gothic"/>
          <w:b/>
          <w:bCs/>
          <w:color w:val="0070C0"/>
          <w:sz w:val="28"/>
        </w:rPr>
        <w:t>(</w:t>
      </w:r>
      <w:r w:rsidR="00DC0890" w:rsidRPr="00AD5D21">
        <w:rPr>
          <w:rFonts w:ascii="Century Gothic" w:hAnsi="Century Gothic"/>
          <w:b/>
          <w:bCs/>
          <w:i/>
          <w:color w:val="0070C0"/>
          <w:sz w:val="28"/>
        </w:rPr>
        <w:t>Please note that, once paid for, our tickets are non-refundable and non-transferable)</w:t>
      </w:r>
      <w:r w:rsidR="00DC0890" w:rsidRPr="00DC0890">
        <w:rPr>
          <w:rFonts w:ascii="Century Gothic" w:hAnsi="Century Gothic"/>
          <w:i/>
          <w:color w:val="0070C0"/>
          <w:sz w:val="28"/>
        </w:rPr>
        <w:t xml:space="preserve"> </w:t>
      </w:r>
      <w:r w:rsidR="00DC0890" w:rsidRPr="00DC0890">
        <w:rPr>
          <w:rFonts w:ascii="Century Gothic" w:hAnsi="Century Gothic"/>
          <w:sz w:val="28"/>
        </w:rPr>
        <w:t>double check you</w:t>
      </w:r>
      <w:r w:rsidR="00AB5E03">
        <w:rPr>
          <w:rFonts w:ascii="Century Gothic" w:hAnsi="Century Gothic"/>
          <w:sz w:val="28"/>
        </w:rPr>
        <w:t>r</w:t>
      </w:r>
      <w:r w:rsidR="00DC0890" w:rsidRPr="00DC0890">
        <w:rPr>
          <w:rFonts w:ascii="Century Gothic" w:hAnsi="Century Gothic"/>
          <w:sz w:val="28"/>
        </w:rPr>
        <w:t xml:space="preserve"> address matches the address your card is registered to</w:t>
      </w:r>
      <w:r w:rsidR="00AC2EB6">
        <w:rPr>
          <w:rFonts w:ascii="Century Gothic" w:hAnsi="Century Gothic"/>
          <w:sz w:val="28"/>
        </w:rPr>
        <w:t>,</w:t>
      </w:r>
      <w:r w:rsidR="00DC0890" w:rsidRPr="00DC0890">
        <w:rPr>
          <w:rFonts w:ascii="Century Gothic" w:hAnsi="Century Gothic"/>
          <w:sz w:val="28"/>
        </w:rPr>
        <w:t xml:space="preserve"> as well as checking you have booked the correct month and year </w:t>
      </w:r>
      <w:r w:rsidRPr="00DC0890">
        <w:rPr>
          <w:rFonts w:ascii="Century Gothic" w:hAnsi="Century Gothic"/>
          <w:sz w:val="28"/>
        </w:rPr>
        <w:t xml:space="preserve">and then click the </w:t>
      </w:r>
      <w:r w:rsidR="00DC0890" w:rsidRPr="00DC0890">
        <w:rPr>
          <w:rFonts w:ascii="Century Gothic" w:hAnsi="Century Gothic"/>
          <w:sz w:val="28"/>
        </w:rPr>
        <w:t xml:space="preserve">gold </w:t>
      </w:r>
      <w:r w:rsidR="00DC0890" w:rsidRPr="00DC0890">
        <w:rPr>
          <w:rFonts w:ascii="Century Gothic" w:hAnsi="Century Gothic"/>
          <w:b/>
          <w:color w:val="0070C0"/>
          <w:sz w:val="28"/>
        </w:rPr>
        <w:t xml:space="preserve">Pay </w:t>
      </w:r>
      <w:r w:rsidR="00273C09">
        <w:rPr>
          <w:rFonts w:ascii="Century Gothic" w:hAnsi="Century Gothic"/>
          <w:b/>
          <w:color w:val="0070C0"/>
          <w:sz w:val="28"/>
        </w:rPr>
        <w:t>By Card</w:t>
      </w:r>
      <w:r w:rsidRPr="00DC0890">
        <w:rPr>
          <w:rFonts w:ascii="Century Gothic" w:hAnsi="Century Gothic"/>
          <w:sz w:val="28"/>
        </w:rPr>
        <w:t xml:space="preserve"> button</w:t>
      </w:r>
      <w:r w:rsidR="00273C09">
        <w:rPr>
          <w:rFonts w:ascii="Century Gothic" w:hAnsi="Century Gothic"/>
          <w:sz w:val="28"/>
        </w:rPr>
        <w:t xml:space="preserve"> that will appear below the green terms and conditions box. </w:t>
      </w:r>
    </w:p>
    <w:p w14:paraId="539BB4DC" w14:textId="77777777" w:rsidR="00273C09" w:rsidRPr="00273C09" w:rsidRDefault="00273C09" w:rsidP="00273C09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8"/>
        </w:rPr>
      </w:pPr>
      <w:r>
        <w:rPr>
          <w:rFonts w:ascii="Century Gothic" w:hAnsi="Century Gothic"/>
          <w:sz w:val="28"/>
        </w:rPr>
        <w:lastRenderedPageBreak/>
        <w:t xml:space="preserve">You will then be directed to our payment partner Anderson </w:t>
      </w:r>
      <w:proofErr w:type="spellStart"/>
      <w:r>
        <w:rPr>
          <w:rFonts w:ascii="Century Gothic" w:hAnsi="Century Gothic"/>
          <w:sz w:val="28"/>
        </w:rPr>
        <w:t>Zaks</w:t>
      </w:r>
      <w:proofErr w:type="spellEnd"/>
      <w:r>
        <w:rPr>
          <w:rFonts w:ascii="Century Gothic" w:hAnsi="Century Gothic"/>
          <w:sz w:val="28"/>
        </w:rPr>
        <w:t xml:space="preserve">, press the </w:t>
      </w:r>
      <w:r w:rsidRPr="00273C09">
        <w:rPr>
          <w:rFonts w:ascii="Century Gothic" w:hAnsi="Century Gothic"/>
          <w:b/>
          <w:bCs/>
          <w:color w:val="0070C0"/>
          <w:sz w:val="28"/>
        </w:rPr>
        <w:t>gold continue button</w:t>
      </w:r>
      <w:r>
        <w:rPr>
          <w:rFonts w:ascii="Century Gothic" w:hAnsi="Century Gothic"/>
          <w:sz w:val="28"/>
        </w:rPr>
        <w:t xml:space="preserve">. </w:t>
      </w:r>
    </w:p>
    <w:p w14:paraId="72ADFD6D" w14:textId="534E8977" w:rsidR="00273C09" w:rsidRPr="00273C09" w:rsidRDefault="00273C09" w:rsidP="00273C09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8"/>
        </w:rPr>
      </w:pPr>
      <w:r w:rsidRPr="00273C09">
        <w:rPr>
          <w:rFonts w:ascii="Century Gothic" w:hAnsi="Century Gothic"/>
          <w:sz w:val="28"/>
        </w:rPr>
        <w:t>E</w:t>
      </w:r>
      <w:r w:rsidRPr="00273C09">
        <w:rPr>
          <w:rFonts w:ascii="Century Gothic" w:hAnsi="Century Gothic"/>
          <w:sz w:val="28"/>
        </w:rPr>
        <w:t>nter your card details, including the expiry date and the three-digit security code on the back of the card</w:t>
      </w:r>
      <w:r>
        <w:rPr>
          <w:rFonts w:ascii="Century Gothic" w:hAnsi="Century Gothic"/>
          <w:sz w:val="28"/>
        </w:rPr>
        <w:t xml:space="preserve"> and cardholder name. </w:t>
      </w:r>
    </w:p>
    <w:p w14:paraId="0B94CFC0" w14:textId="77777777" w:rsidR="00273C09" w:rsidRPr="00273C09" w:rsidRDefault="00273C09" w:rsidP="00273C09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8"/>
        </w:rPr>
      </w:pPr>
      <w:r>
        <w:rPr>
          <w:rFonts w:ascii="Century Gothic" w:hAnsi="Century Gothic"/>
          <w:sz w:val="28"/>
        </w:rPr>
        <w:t xml:space="preserve">When you are ready select the gold </w:t>
      </w:r>
      <w:r w:rsidRPr="00273C09">
        <w:rPr>
          <w:rFonts w:ascii="Century Gothic" w:hAnsi="Century Gothic"/>
          <w:b/>
          <w:bCs/>
          <w:color w:val="0070C0"/>
          <w:sz w:val="28"/>
        </w:rPr>
        <w:t>confirm button</w:t>
      </w:r>
      <w:r>
        <w:rPr>
          <w:rFonts w:ascii="Century Gothic" w:hAnsi="Century Gothic"/>
          <w:sz w:val="28"/>
        </w:rPr>
        <w:t xml:space="preserve">. </w:t>
      </w:r>
    </w:p>
    <w:p w14:paraId="5A406BBB" w14:textId="4E1B623E" w:rsidR="00A04EF6" w:rsidRPr="00273C09" w:rsidRDefault="00A04EF6" w:rsidP="00273C09">
      <w:pPr>
        <w:pStyle w:val="ListParagraph"/>
        <w:numPr>
          <w:ilvl w:val="0"/>
          <w:numId w:val="3"/>
        </w:numPr>
        <w:rPr>
          <w:rFonts w:ascii="Century Gothic" w:hAnsi="Century Gothic"/>
          <w:bCs/>
          <w:sz w:val="28"/>
        </w:rPr>
      </w:pPr>
      <w:r w:rsidRPr="00273C09">
        <w:rPr>
          <w:rFonts w:ascii="Century Gothic" w:hAnsi="Century Gothic"/>
          <w:sz w:val="28"/>
        </w:rPr>
        <w:t xml:space="preserve">You have now purchased your tickets and will receive a confirmation email shortly. </w:t>
      </w:r>
    </w:p>
    <w:p w14:paraId="05D33A2F" w14:textId="77777777" w:rsidR="00163638" w:rsidRDefault="00163638" w:rsidP="00163638">
      <w:pPr>
        <w:jc w:val="center"/>
        <w:rPr>
          <w:rFonts w:ascii="Century Gothic" w:hAnsi="Century Gothic"/>
          <w:sz w:val="28"/>
        </w:rPr>
      </w:pPr>
    </w:p>
    <w:p w14:paraId="0211C321" w14:textId="136BE2D6" w:rsidR="00A04EF6" w:rsidRDefault="00A04EF6" w:rsidP="00163638">
      <w:pPr>
        <w:jc w:val="center"/>
        <w:rPr>
          <w:rFonts w:ascii="Century Gothic" w:hAnsi="Century Gothic"/>
          <w:b/>
          <w:sz w:val="28"/>
        </w:rPr>
      </w:pPr>
      <w:r w:rsidRPr="00A04EF6">
        <w:rPr>
          <w:rFonts w:ascii="Century Gothic" w:hAnsi="Century Gothic"/>
          <w:b/>
          <w:sz w:val="28"/>
        </w:rPr>
        <w:t>Thank you for booking to see the Thursford Christmas Spectacular.</w:t>
      </w:r>
    </w:p>
    <w:p w14:paraId="7E776CCD" w14:textId="18B4E2EB" w:rsidR="00A04EF6" w:rsidRDefault="00A04EF6" w:rsidP="00163638">
      <w:pPr>
        <w:jc w:val="center"/>
        <w:rPr>
          <w:rFonts w:ascii="Century Gothic" w:hAnsi="Century Gothic"/>
          <w:b/>
          <w:sz w:val="28"/>
        </w:rPr>
      </w:pPr>
      <w:r w:rsidRPr="00A04EF6">
        <w:rPr>
          <w:rFonts w:ascii="Century Gothic" w:hAnsi="Century Gothic"/>
          <w:b/>
          <w:sz w:val="28"/>
        </w:rPr>
        <w:t>We look forward to seeing you!</w:t>
      </w:r>
    </w:p>
    <w:p w14:paraId="6E7221B1" w14:textId="2B8378B7" w:rsidR="00273C09" w:rsidRDefault="00273C09" w:rsidP="00163638">
      <w:pPr>
        <w:jc w:val="center"/>
        <w:rPr>
          <w:rFonts w:ascii="Century Gothic" w:hAnsi="Century Gothic"/>
          <w:b/>
          <w:sz w:val="28"/>
        </w:rPr>
      </w:pPr>
    </w:p>
    <w:p w14:paraId="3A75F52A" w14:textId="77777777" w:rsidR="008417C0" w:rsidRPr="00E91A1C" w:rsidRDefault="008417C0" w:rsidP="008F1BB0">
      <w:pPr>
        <w:rPr>
          <w:rFonts w:ascii="Century Gothic" w:hAnsi="Century Gothic"/>
          <w:sz w:val="28"/>
        </w:rPr>
      </w:pPr>
    </w:p>
    <w:p w14:paraId="5A4B2D7A" w14:textId="77777777" w:rsidR="004C63EA" w:rsidRPr="004C63EA" w:rsidRDefault="004C63EA" w:rsidP="004C63EA">
      <w:pPr>
        <w:rPr>
          <w:rFonts w:ascii="Century Gothic" w:hAnsi="Century Gothic"/>
          <w:sz w:val="28"/>
        </w:rPr>
      </w:pPr>
    </w:p>
    <w:sectPr w:rsidR="004C63EA" w:rsidRPr="004C63EA" w:rsidSect="00E073C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9E138" w14:textId="77777777" w:rsidR="006F4545" w:rsidRDefault="006F4545" w:rsidP="006F4545">
      <w:pPr>
        <w:spacing w:after="0" w:line="240" w:lineRule="auto"/>
      </w:pPr>
      <w:r>
        <w:separator/>
      </w:r>
    </w:p>
  </w:endnote>
  <w:endnote w:type="continuationSeparator" w:id="0">
    <w:p w14:paraId="16A9ECA7" w14:textId="77777777" w:rsidR="006F4545" w:rsidRDefault="006F4545" w:rsidP="006F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742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AAA19" w14:textId="77777777" w:rsidR="006F4545" w:rsidRDefault="006F45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7A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36C657D" w14:textId="77777777" w:rsidR="006F4545" w:rsidRDefault="006F4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826CD" w14:textId="77777777" w:rsidR="006F4545" w:rsidRDefault="006F4545" w:rsidP="006F4545">
      <w:pPr>
        <w:spacing w:after="0" w:line="240" w:lineRule="auto"/>
      </w:pPr>
      <w:r>
        <w:separator/>
      </w:r>
    </w:p>
  </w:footnote>
  <w:footnote w:type="continuationSeparator" w:id="0">
    <w:p w14:paraId="7229D503" w14:textId="77777777" w:rsidR="006F4545" w:rsidRDefault="006F4545" w:rsidP="006F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57D9D"/>
    <w:multiLevelType w:val="hybridMultilevel"/>
    <w:tmpl w:val="AC244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838C0"/>
    <w:multiLevelType w:val="hybridMultilevel"/>
    <w:tmpl w:val="5B9CCDF0"/>
    <w:lvl w:ilvl="0" w:tplc="F84642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6464E"/>
    <w:multiLevelType w:val="hybridMultilevel"/>
    <w:tmpl w:val="9D3EE0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402707">
    <w:abstractNumId w:val="0"/>
  </w:num>
  <w:num w:numId="2" w16cid:durableId="1432504803">
    <w:abstractNumId w:val="2"/>
  </w:num>
  <w:num w:numId="3" w16cid:durableId="165198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3EA"/>
    <w:rsid w:val="000D735B"/>
    <w:rsid w:val="00112C5B"/>
    <w:rsid w:val="0013144E"/>
    <w:rsid w:val="00163638"/>
    <w:rsid w:val="00273C09"/>
    <w:rsid w:val="00293DAF"/>
    <w:rsid w:val="00360E36"/>
    <w:rsid w:val="003B4E52"/>
    <w:rsid w:val="003D1F50"/>
    <w:rsid w:val="00426425"/>
    <w:rsid w:val="004C63EA"/>
    <w:rsid w:val="004F49E3"/>
    <w:rsid w:val="0050712B"/>
    <w:rsid w:val="005207A7"/>
    <w:rsid w:val="006F180C"/>
    <w:rsid w:val="006F4545"/>
    <w:rsid w:val="0078585F"/>
    <w:rsid w:val="00795757"/>
    <w:rsid w:val="008266B3"/>
    <w:rsid w:val="008417C0"/>
    <w:rsid w:val="00884564"/>
    <w:rsid w:val="008F1BB0"/>
    <w:rsid w:val="00916C7F"/>
    <w:rsid w:val="009D213E"/>
    <w:rsid w:val="009E3F29"/>
    <w:rsid w:val="00A04EF6"/>
    <w:rsid w:val="00AB5E03"/>
    <w:rsid w:val="00AC2EB6"/>
    <w:rsid w:val="00AC5836"/>
    <w:rsid w:val="00AD5D21"/>
    <w:rsid w:val="00B22662"/>
    <w:rsid w:val="00BF4A2F"/>
    <w:rsid w:val="00BF7780"/>
    <w:rsid w:val="00C7289D"/>
    <w:rsid w:val="00DC0890"/>
    <w:rsid w:val="00E073C9"/>
    <w:rsid w:val="00E9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61C66"/>
  <w15:chartTrackingRefBased/>
  <w15:docId w15:val="{31BB9169-8056-493C-99B9-40084516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63E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545"/>
  </w:style>
  <w:style w:type="paragraph" w:styleId="Footer">
    <w:name w:val="footer"/>
    <w:basedOn w:val="Normal"/>
    <w:link w:val="FooterChar"/>
    <w:uiPriority w:val="99"/>
    <w:unhideWhenUsed/>
    <w:rsid w:val="006F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545"/>
  </w:style>
  <w:style w:type="paragraph" w:styleId="BalloonText">
    <w:name w:val="Balloon Text"/>
    <w:basedOn w:val="Normal"/>
    <w:link w:val="BalloonTextChar"/>
    <w:uiPriority w:val="99"/>
    <w:semiHidden/>
    <w:unhideWhenUsed/>
    <w:rsid w:val="006F4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ursfor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Emma Harrod</cp:lastModifiedBy>
  <cp:revision>8</cp:revision>
  <cp:lastPrinted>2017-12-17T10:37:00Z</cp:lastPrinted>
  <dcterms:created xsi:type="dcterms:W3CDTF">2021-12-14T11:50:00Z</dcterms:created>
  <dcterms:modified xsi:type="dcterms:W3CDTF">2023-01-05T14:24:00Z</dcterms:modified>
</cp:coreProperties>
</file>